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D" w:rsidRDefault="002168C7">
      <w:pPr>
        <w:pStyle w:val="Standard"/>
        <w:spacing w:before="120" w:after="120"/>
        <w:jc w:val="center"/>
        <w:rPr>
          <w:b/>
          <w:caps/>
          <w:spacing w:val="160"/>
          <w:sz w:val="22"/>
          <w:szCs w:val="22"/>
        </w:rPr>
      </w:pPr>
      <w:r>
        <w:rPr>
          <w:b/>
          <w:caps/>
          <w:spacing w:val="160"/>
          <w:sz w:val="22"/>
          <w:szCs w:val="22"/>
        </w:rPr>
        <w:t>Анкета</w:t>
      </w:r>
    </w:p>
    <w:p w:rsidR="000A1E1D" w:rsidRDefault="002168C7">
      <w:pPr>
        <w:pStyle w:val="Textbody"/>
        <w:spacing w:before="120"/>
      </w:pPr>
      <w:r>
        <w:rPr>
          <w:b/>
          <w:color w:val="000000"/>
        </w:rPr>
        <w:t>1.</w:t>
      </w:r>
    </w:p>
    <w:p w:rsidR="000A1E1D" w:rsidRDefault="002168C7">
      <w:pPr>
        <w:pStyle w:val="Textbody"/>
        <w:spacing w:before="120"/>
      </w:pPr>
      <w:r>
        <w:rPr>
          <w:b/>
          <w:color w:val="000000"/>
        </w:rPr>
        <w:t>Село Большая Малышевка возникло в конце XVII века. Название села связано с фамилией Малышевых. По словам жителей село наше основано было таким образом: к</w:t>
      </w:r>
      <w:r>
        <w:rPr>
          <w:color w:val="000000"/>
        </w:rPr>
        <w:t xml:space="preserve">рестьяне из </w:t>
      </w:r>
      <w:r>
        <w:rPr>
          <w:color w:val="000000"/>
        </w:rPr>
        <w:t>Тамбовской губернии во главе с братьями Малышевыми  осмотрели наше место и решили по разрешению правительства здесь поселиться. В честь брата Малышева – старшего село назвали Большая  Малышевка. В честь брата Малышева — младшего село назвали Малая Малышевк</w:t>
      </w:r>
      <w:r>
        <w:rPr>
          <w:color w:val="000000"/>
        </w:rPr>
        <w:t>а. Сначала старший из них построил церковь в нашем селе, а потом по тому же проекту построил младший в Малой Малышевке. Только там люди после революции сохранили свою церковь, отстояли, а у нас — нет".</w:t>
      </w:r>
    </w:p>
    <w:p w:rsidR="000A1E1D" w:rsidRDefault="002168C7">
      <w:pPr>
        <w:pStyle w:val="Textbody"/>
        <w:spacing w:before="120"/>
      </w:pPr>
      <w:r>
        <w:rPr>
          <w:color w:val="000000"/>
        </w:rPr>
        <w:t>Село у нас не большое, всего 10 улиц. Примерно прожив</w:t>
      </w:r>
      <w:r>
        <w:rPr>
          <w:color w:val="000000"/>
        </w:rPr>
        <w:t xml:space="preserve">ает 600 человек. В основном это люди старше 30 лет. Молодежь уезжает учиться в город и в основном все остаются там работать. Приезжают всело только по выходным и праздникам. Основная занятость население -это свое подсобное хозяйство. Место работы сельчан- </w:t>
      </w:r>
      <w:r>
        <w:rPr>
          <w:color w:val="000000"/>
        </w:rPr>
        <w:t>это школа, детский сад, ФАП,почта. Многие работают  в соседних селах и близ лежаших городах (Самара, Отрадный, Кинель). Так же процветаает фермерство, разведение птиц, домашнего скота, теплицы и тд.</w:t>
      </w:r>
    </w:p>
    <w:p w:rsidR="000A1E1D" w:rsidRDefault="002168C7">
      <w:pPr>
        <w:pStyle w:val="Textbody"/>
        <w:spacing w:before="120"/>
      </w:pPr>
      <w:r>
        <w:rPr>
          <w:color w:val="000000"/>
        </w:rPr>
        <w:t>ГБОУ ООШ с. Большая Малышевка обучает детей с 1 по 9 кла</w:t>
      </w:r>
      <w:r>
        <w:rPr>
          <w:color w:val="000000"/>
        </w:rPr>
        <w:t>сс. Учреждение имеет Гурьевский филиал государственного бюджетного общеобразовательного учреждения Самарской области основной общеобразовательной школы с. Большая Малышевка муниципального района Кинельский Самарской области, реализующий основные и дополнит</w:t>
      </w:r>
      <w:r>
        <w:rPr>
          <w:color w:val="000000"/>
        </w:rPr>
        <w:t>ельные общеобразовательные программы начального общего образования. Учреждение имеет Кутулукский филиал государственного бюджетного общеобразовательного учреждения Самарской области основной общеобразовательной школы с. Большая Малышевка муниципального рай</w:t>
      </w:r>
      <w:r>
        <w:rPr>
          <w:color w:val="000000"/>
        </w:rPr>
        <w:t>она Кинельский Самарской области, реализующий основные и дополнительные общеобразовательные</w:t>
      </w:r>
      <w:r>
        <w:rPr>
          <w:color w:val="000000"/>
        </w:rPr>
        <w:t xml:space="preserve"> </w:t>
      </w:r>
      <w:r>
        <w:rPr>
          <w:color w:val="000000"/>
        </w:rPr>
        <w:t>программы начального общего образования</w:t>
      </w:r>
      <w:r>
        <w:rPr>
          <w:color w:val="000000"/>
        </w:rPr>
        <w:t xml:space="preserve">. Структурное подразделение детский сад государственного бюджетного общеобразовательного учреждения </w:t>
      </w:r>
      <w:r>
        <w:rPr>
          <w:color w:val="000000"/>
        </w:rPr>
        <w:t>Самарской области основно</w:t>
      </w:r>
      <w:r>
        <w:rPr>
          <w:color w:val="000000"/>
        </w:rPr>
        <w:t>й общеобразовательной школы с. Большая Малышевка м.р. Кинельский Самарской области, реализующая программу дошкольного образования.</w:t>
      </w:r>
    </w:p>
    <w:p w:rsidR="000A1E1D" w:rsidRDefault="002168C7">
      <w:pPr>
        <w:pStyle w:val="Textbody"/>
        <w:spacing w:before="120"/>
      </w:pPr>
      <w:r>
        <w:rPr>
          <w:color w:val="000000"/>
        </w:rPr>
        <w:t xml:space="preserve"> </w:t>
      </w:r>
      <w:r>
        <w:rPr>
          <w:color w:val="000000"/>
        </w:rPr>
        <w:t>2.</w:t>
      </w:r>
    </w:p>
    <w:p w:rsidR="000A1E1D" w:rsidRDefault="002168C7">
      <w:pPr>
        <w:pStyle w:val="Textbody"/>
        <w:spacing w:before="120"/>
      </w:pPr>
      <w:r>
        <w:rPr>
          <w:color w:val="000000"/>
        </w:rPr>
        <w:t>В Большой Малышевке возрождают уничтоженный в 30-е годы прошлого века храм</w:t>
      </w:r>
      <w:r>
        <w:rPr>
          <w:color w:val="000000"/>
        </w:rPr>
        <w:br/>
      </w:r>
      <w:r>
        <w:rPr>
          <w:color w:val="000000"/>
        </w:rPr>
        <w:t>Настоящим чудом верующие Большой М</w:t>
      </w:r>
      <w:r>
        <w:rPr>
          <w:color w:val="000000"/>
        </w:rPr>
        <w:t>алышевки назвали возрождение в селе богослужений. С перерывом в 80 лет в молитвенном доме, установленном на месте старого храма, здесь прошла первая церковная служба.</w:t>
      </w:r>
      <w:r>
        <w:rPr>
          <w:color w:val="000000"/>
        </w:rPr>
        <w:br/>
      </w:r>
      <w:r>
        <w:rPr>
          <w:color w:val="000000"/>
        </w:rPr>
        <w:t>Своеобразной точкой отсчёта новой истории храма Архангела Михаила в селе Большая Малышевк</w:t>
      </w:r>
      <w:r>
        <w:rPr>
          <w:color w:val="000000"/>
        </w:rPr>
        <w:t>а считают 15 мая 2017. По инициативе одного из прихожан на пустыре, где ещё 100 лет назад стоял большой храм, был установлен памятный Поклонный Крест. В Иверском монастыре в Самаре сделали крест. Объяснили, что просто так его устанавливать нельзя, что необ</w:t>
      </w:r>
      <w:r>
        <w:rPr>
          <w:color w:val="000000"/>
        </w:rPr>
        <w:t>ходимо архиерейское благословение, согласовать с властями и уже потом всё это сделать. И вот 15 мая 2017 года мы его установили. Было очень много людей, они были взволнованны, радостны, для них это было событие».</w:t>
      </w:r>
      <w:r>
        <w:rPr>
          <w:color w:val="000000"/>
        </w:rPr>
        <w:br/>
      </w:r>
      <w:r>
        <w:rPr>
          <w:color w:val="000000"/>
        </w:rPr>
        <w:t>События дальнейшие  складывались и вовсе чу</w:t>
      </w:r>
      <w:r>
        <w:rPr>
          <w:color w:val="000000"/>
        </w:rPr>
        <w:t>десным образом. Нашлись добровольцы и буквально за неделю заросший лесом пустырь расчистили и освободили от поросли. И тут сама земля начала подавать сельчанам знаки. На поверхности обозначились ровные ряды огромных камней — бывшего фундамента старого храм</w:t>
      </w:r>
      <w:r>
        <w:rPr>
          <w:color w:val="000000"/>
        </w:rPr>
        <w:t>а. По нему и сегодня можно составить представление о расположении и размерах того здания. А следующую</w:t>
      </w:r>
      <w:r>
        <w:rPr>
          <w:color w:val="000000"/>
        </w:rPr>
        <w:br/>
      </w:r>
      <w:r>
        <w:rPr>
          <w:color w:val="000000"/>
        </w:rPr>
        <w:t>находку люди восприняли не иначе как подсказку свыше — о верности начатого дела.</w:t>
      </w:r>
      <w:r>
        <w:rPr>
          <w:color w:val="000000"/>
        </w:rPr>
        <w:br/>
      </w:r>
      <w:r>
        <w:rPr>
          <w:color w:val="000000"/>
        </w:rPr>
        <w:t>Сергей Карпов, житель села Большая Малышевка: «Это язычок от колокола, ко</w:t>
      </w:r>
      <w:r>
        <w:rPr>
          <w:color w:val="000000"/>
        </w:rPr>
        <w:t>торый раскачивался и бил в колокол. Колокол был</w:t>
      </w:r>
      <w:r>
        <w:rPr>
          <w:color w:val="000000"/>
        </w:rPr>
        <w:br/>
      </w:r>
      <w:r>
        <w:rPr>
          <w:color w:val="000000"/>
        </w:rPr>
        <w:t>большой, потому что если язычок весил 25 килограммов, то</w:t>
      </w:r>
      <w:r>
        <w:rPr>
          <w:color w:val="000000"/>
        </w:rPr>
        <w:br/>
      </w:r>
      <w:r>
        <w:rPr>
          <w:color w:val="000000"/>
        </w:rPr>
        <w:t xml:space="preserve">колокол должен был весить килограммов 250-300. А нашли случайно при раскопках, когда </w:t>
      </w:r>
      <w:r>
        <w:rPr>
          <w:color w:val="000000"/>
        </w:rPr>
        <w:lastRenderedPageBreak/>
        <w:t xml:space="preserve">фундамент раскапывали. Наша обязанность — то, что разрушено было, </w:t>
      </w:r>
      <w:r>
        <w:rPr>
          <w:color w:val="000000"/>
        </w:rPr>
        <w:t>восстанавливать. У нас все предки, прадеды отсюда родом».</w:t>
      </w:r>
      <w:r>
        <w:rPr>
          <w:color w:val="000000"/>
        </w:rPr>
        <w:br/>
      </w:r>
      <w:r>
        <w:rPr>
          <w:color w:val="000000"/>
        </w:rPr>
        <w:t>Из поколения в поколения передавались сведения о том, что Большая Малышевка действительно была большой — с населением порядка 4-х тысяч человек. И 21 ноября, день Архангела Михаила, в селе был не</w:t>
      </w:r>
      <w:r>
        <w:rPr>
          <w:color w:val="000000"/>
        </w:rPr>
        <w:br/>
      </w:r>
      <w:r>
        <w:rPr>
          <w:color w:val="000000"/>
        </w:rPr>
        <w:t>то</w:t>
      </w:r>
      <w:r>
        <w:rPr>
          <w:color w:val="000000"/>
        </w:rPr>
        <w:t>лько престольным праздником храма, но народным, отмечали его всем миром и в каждом доме. Промыслом Божьим здесь считают и то, что на этом месте за 80 лет так ничего и не построили, оно будто ждало лучших времён для возрождения храма. Начало ему было положе</w:t>
      </w:r>
      <w:r>
        <w:rPr>
          <w:color w:val="000000"/>
        </w:rPr>
        <w:t>но летом этого года. В дар жителям Большой Малышевки был передан железнодорожный вагон, до этого 10 лет служивший молитвенным домом для прихожан Кинель-Черкасс. Перевезли и доставили его сюда на средства верующих.Решение о реконструкции памятника в Большой</w:t>
      </w:r>
      <w:r>
        <w:rPr>
          <w:color w:val="000000"/>
        </w:rPr>
        <w:t xml:space="preserve"> Малышевке было принято администрацией Кинельского района еще год назад. Это был один из наказов малышан, которые они дали главе района Николаю Абашину во время его традиционной встречи с жителями.Старый Обелиск разрушался — многие фамилии на мемориальных </w:t>
      </w:r>
      <w:r>
        <w:rPr>
          <w:color w:val="000000"/>
        </w:rPr>
        <w:t xml:space="preserve">плитах почти не читались. На средства района была заново оборудована и огорожена территория мемориала. Площадку под Обелиск выложили плитами, очистили место для разбивки газона и озеленения. Свой посильный вклад внесли и сами малышане: кто техникой, а кто </w:t>
      </w:r>
      <w:r>
        <w:rPr>
          <w:color w:val="000000"/>
        </w:rPr>
        <w:t>просто рабочей силой. Теперь 5 мраморных плит займут свои постаменты, образуя форму журавлиного клина. В разработке дизайна центральной плиты приняли участие жители Большой Малышевки. Они же настояли на том, чтобы Обелиск оставили на этом историческом мест</w:t>
      </w:r>
      <w:r>
        <w:rPr>
          <w:color w:val="000000"/>
        </w:rPr>
        <w:t>е.Малышане на собственные средства приобрели голубые ели — их высадили ранней весной. Активисты  Большой Малышевки продолжили озеленять родное село. В парке вокруг памятника уже высажено 27 сосен, 9 елей, 16 каштанов и 24 калины.</w:t>
      </w:r>
    </w:p>
    <w:p w:rsidR="000A1E1D" w:rsidRDefault="002168C7">
      <w:pPr>
        <w:pStyle w:val="Standard"/>
        <w:spacing w:before="120" w:after="120"/>
      </w:pPr>
      <w:r>
        <w:rPr>
          <w:color w:val="000000"/>
        </w:rPr>
        <w:t>18 апреля в селе Большая М</w:t>
      </w:r>
      <w:r>
        <w:rPr>
          <w:color w:val="000000"/>
        </w:rPr>
        <w:t>алышевка состоялся традиционный турнир по настольному теннису, посвященный памяти А.М. Захарова.</w:t>
      </w:r>
      <w:r>
        <w:rPr>
          <w:color w:val="000000"/>
        </w:rPr>
        <w:br/>
      </w:r>
      <w:r>
        <w:rPr>
          <w:color w:val="000000"/>
        </w:rPr>
        <w:t>В соревнованиях приняли участие учащиеся школ из Кинельского и Кинель-Черкасского районов.</w:t>
      </w:r>
      <w:r>
        <w:rPr>
          <w:color w:val="000000"/>
        </w:rPr>
        <w:br/>
      </w:r>
      <w:r>
        <w:rPr>
          <w:color w:val="000000"/>
        </w:rPr>
        <w:t>1 место заняла команда Большемалышевской школы. Так же у нас есть лы</w:t>
      </w:r>
      <w:r>
        <w:rPr>
          <w:color w:val="000000"/>
        </w:rPr>
        <w:t>жники, футболисты,  которые занимают призовые места в районе,области и даже по россии.</w:t>
      </w:r>
    </w:p>
    <w:p w:rsidR="000A1E1D" w:rsidRDefault="002168C7">
      <w:pPr>
        <w:pStyle w:val="Standard"/>
        <w:spacing w:before="120" w:after="120"/>
      </w:pPr>
      <w:r>
        <w:rPr>
          <w:color w:val="000000"/>
        </w:rPr>
        <w:t>3.</w:t>
      </w:r>
    </w:p>
    <w:p w:rsidR="000A1E1D" w:rsidRDefault="002168C7">
      <w:pPr>
        <w:pStyle w:val="Standard"/>
        <w:spacing w:before="120" w:after="120"/>
      </w:pPr>
      <w:r>
        <w:rPr>
          <w:color w:val="000000"/>
        </w:rPr>
        <w:t xml:space="preserve">В 2018 году было проведены 2 сходки жителей, на которых подняли вопрос об отсыпки дороги на кладбище, так как она находилась в ужасном состонии, после дождя </w:t>
      </w:r>
      <w:r>
        <w:rPr>
          <w:color w:val="000000"/>
        </w:rPr>
        <w:t>невозможно было добраться. На сходках присутствовало более 50% всех жителей села. Было приято решение об открытие счета и сбора средств с населения. Проект софинансирования «Самообложение» курировала Администрация муниципального района Кинельский по Самарс</w:t>
      </w:r>
      <w:r>
        <w:rPr>
          <w:color w:val="000000"/>
        </w:rPr>
        <w:t>кой области. Оплата производилась по квитанциям, в которых был указан номер счета. В мае этого года была озвученна собранная сумма, а это 200 000 рублей. Нашу инициативу и прокт поддержал Губернатор Самарской обасти. Профинансировав наш проект 1:3. было до</w:t>
      </w:r>
      <w:r>
        <w:rPr>
          <w:color w:val="000000"/>
        </w:rPr>
        <w:t>бавленно еще 600 000 рублей. Летом начнется отсыпка дороги песчанно-гравийной смесью. На этом решили не останавливаться и поднять вопрос о сборе средст на асфальтирование этой дороги.</w:t>
      </w:r>
    </w:p>
    <w:p w:rsidR="000A1E1D" w:rsidRDefault="002168C7">
      <w:pPr>
        <w:pStyle w:val="Standard"/>
        <w:spacing w:before="120" w:after="120"/>
      </w:pPr>
      <w:r>
        <w:rPr>
          <w:color w:val="000000"/>
        </w:rPr>
        <w:t>4.</w:t>
      </w:r>
    </w:p>
    <w:p w:rsidR="000A1E1D" w:rsidRDefault="002168C7">
      <w:pPr>
        <w:pStyle w:val="Standard"/>
        <w:spacing w:before="120" w:after="120"/>
      </w:pPr>
      <w:r>
        <w:rPr>
          <w:color w:val="000000"/>
        </w:rPr>
        <w:t>Основную финансовую поддержу селу оказывает ме</w:t>
      </w:r>
      <w:r>
        <w:rPr>
          <w:color w:val="000000"/>
        </w:rPr>
        <w:t>стная Администария. На проведения праздников оказывают финансовую поддержку местные фермеры, предприниматетели и активисты.</w:t>
      </w:r>
    </w:p>
    <w:p w:rsidR="000A1E1D" w:rsidRDefault="002168C7">
      <w:pPr>
        <w:pStyle w:val="Standard"/>
        <w:spacing w:before="120" w:after="120"/>
      </w:pPr>
      <w:r>
        <w:rPr>
          <w:color w:val="000000"/>
        </w:rPr>
        <w:t>Основная информация о проведеных мероприятиях села освещается в СМИ. А именно газета  «Междуречье» , социальные сети (Вконтакте, Инс</w:t>
      </w:r>
      <w:r>
        <w:rPr>
          <w:color w:val="000000"/>
        </w:rPr>
        <w:t>таграмм), телепрограмма «Междуречье», телеканал «Губерния»</w:t>
      </w:r>
    </w:p>
    <w:p w:rsidR="000A1E1D" w:rsidRDefault="002168C7">
      <w:pPr>
        <w:pStyle w:val="Standard"/>
        <w:spacing w:before="120" w:after="120"/>
      </w:pPr>
      <w:hyperlink r:id="rId6" w:history="1">
        <w:r>
          <w:rPr>
            <w:color w:val="000000"/>
          </w:rPr>
          <w:t>https://vk.com/gazetakin</w:t>
        </w:r>
      </w:hyperlink>
    </w:p>
    <w:p w:rsidR="000A1E1D" w:rsidRDefault="002168C7">
      <w:pPr>
        <w:pStyle w:val="Standard"/>
        <w:spacing w:before="120" w:after="120"/>
      </w:pPr>
      <w:hyperlink r:id="rId7" w:history="1">
        <w:r>
          <w:rPr>
            <w:color w:val="000000"/>
          </w:rPr>
          <w:t>https://vk.com/b_malyshivka</w:t>
        </w:r>
      </w:hyperlink>
    </w:p>
    <w:p w:rsidR="000A1E1D" w:rsidRDefault="002168C7">
      <w:pPr>
        <w:pStyle w:val="Standard"/>
        <w:spacing w:before="120" w:after="120"/>
      </w:pPr>
      <w:hyperlink r:id="rId8" w:history="1">
        <w:r>
          <w:rPr>
            <w:color w:val="000000"/>
          </w:rPr>
          <w:t>https://vk.com/video-149676595_456239019</w:t>
        </w:r>
      </w:hyperlink>
    </w:p>
    <w:p w:rsidR="000A1E1D" w:rsidRDefault="002168C7">
      <w:pPr>
        <w:pStyle w:val="Standard"/>
        <w:spacing w:before="120" w:after="120"/>
      </w:pPr>
      <w:r>
        <w:rPr>
          <w:color w:val="000000"/>
        </w:rPr>
        <w:t>5.</w:t>
      </w:r>
    </w:p>
    <w:p w:rsidR="000A1E1D" w:rsidRDefault="002168C7">
      <w:pPr>
        <w:pStyle w:val="Textbody"/>
        <w:spacing w:before="120"/>
      </w:pPr>
      <w:r>
        <w:rPr>
          <w:color w:val="000000"/>
        </w:rPr>
        <w:t>Ход проведения собрания:</w:t>
      </w:r>
    </w:p>
    <w:p w:rsidR="000A1E1D" w:rsidRDefault="002168C7">
      <w:pPr>
        <w:pStyle w:val="Textbody"/>
      </w:pPr>
      <w:r>
        <w:t>По первому вопросу: «Принятие решения по вопросу подачи заявки на конкурс «Деревенька моя» по реализации проекта «Наше село-наше наследие» выступила Карпова Кристина</w:t>
      </w:r>
      <w:r>
        <w:t xml:space="preserve"> Сергеевна, озвучив условия участия в конкурсе. Отметив, что инициатива должна исходить от населения. Разъяснила присутствующим порядок и сроки участия в конкурсе.</w:t>
      </w:r>
    </w:p>
    <w:p w:rsidR="000A1E1D" w:rsidRDefault="002168C7">
      <w:pPr>
        <w:pStyle w:val="Textbody"/>
        <w:spacing w:after="232" w:line="244" w:lineRule="auto"/>
        <w:ind w:right="23"/>
      </w:pPr>
      <w:r>
        <w:t>Поступило предложение подать заявку для участия в конкурсе «Деревенька моя» по реализации пр</w:t>
      </w:r>
      <w:r>
        <w:t>оекта «Наше село-наше наследие»</w:t>
      </w:r>
    </w:p>
    <w:p w:rsidR="000A1E1D" w:rsidRDefault="002168C7">
      <w:pPr>
        <w:pStyle w:val="Textbody"/>
        <w:spacing w:after="250" w:line="244" w:lineRule="auto"/>
        <w:ind w:right="23"/>
      </w:pPr>
      <w:r>
        <w:t>Голосовали: 400 «за», 0 «против», о «воздержался»,</w:t>
      </w:r>
    </w:p>
    <w:p w:rsidR="000A1E1D" w:rsidRDefault="002168C7">
      <w:pPr>
        <w:pStyle w:val="Textbody"/>
        <w:ind w:right="23"/>
      </w:pPr>
      <w:r>
        <w:t>Постановили:</w:t>
      </w:r>
    </w:p>
    <w:p w:rsidR="000A1E1D" w:rsidRDefault="002168C7">
      <w:pPr>
        <w:pStyle w:val="Textbody"/>
        <w:ind w:right="23"/>
      </w:pPr>
      <w:r>
        <w:t>Принять участие в Межрегиональном конкурсе «Деревенька моя»</w:t>
      </w:r>
    </w:p>
    <w:p w:rsidR="000A1E1D" w:rsidRDefault="002168C7">
      <w:pPr>
        <w:pStyle w:val="Textbody"/>
      </w:pPr>
      <w:r>
        <w:t xml:space="preserve">По второму вопросу: «Определение актуальных вопросов для участия в конкурсе» было проведено </w:t>
      </w:r>
      <w:r>
        <w:t>анкетирование населения по определению наиболее приоритетного проекта для участия в конкурсе.</w:t>
      </w:r>
    </w:p>
    <w:p w:rsidR="000A1E1D" w:rsidRDefault="002168C7">
      <w:pPr>
        <w:pStyle w:val="Textbody"/>
        <w:ind w:right="119"/>
      </w:pPr>
      <w:r>
        <w:t>В опросе приняли участие 350 человек.</w:t>
      </w:r>
    </w:p>
    <w:p w:rsidR="000A1E1D" w:rsidRDefault="002168C7">
      <w:pPr>
        <w:pStyle w:val="Textbody"/>
        <w:ind w:right="119"/>
      </w:pPr>
      <w:r>
        <w:t>По результатам опроса выявилось несколько проблем:</w:t>
      </w:r>
    </w:p>
    <w:p w:rsidR="000A1E1D" w:rsidRDefault="002168C7">
      <w:pPr>
        <w:pStyle w:val="Textbody"/>
        <w:ind w:right="119"/>
      </w:pPr>
      <w:r>
        <w:t>1)Возрождение храма Архангела Михаила</w:t>
      </w:r>
    </w:p>
    <w:p w:rsidR="000A1E1D" w:rsidRDefault="002168C7">
      <w:pPr>
        <w:pStyle w:val="Textbody"/>
        <w:ind w:right="119"/>
      </w:pPr>
      <w:r>
        <w:t>2)Строительство сельского дома куль</w:t>
      </w:r>
      <w:r>
        <w:t>туры.</w:t>
      </w:r>
    </w:p>
    <w:p w:rsidR="000A1E1D" w:rsidRDefault="002168C7">
      <w:pPr>
        <w:pStyle w:val="Textbody"/>
        <w:ind w:right="119"/>
      </w:pPr>
      <w:r>
        <w:t>3)Обустройство уличной сцены.</w:t>
      </w:r>
    </w:p>
    <w:p w:rsidR="000A1E1D" w:rsidRDefault="002168C7">
      <w:pPr>
        <w:pStyle w:val="Textbody"/>
        <w:ind w:right="119"/>
      </w:pPr>
      <w:r>
        <w:t>4)Обустройство спортивно-оздоровительной площадки для населения.</w:t>
      </w:r>
    </w:p>
    <w:p w:rsidR="000A1E1D" w:rsidRDefault="000A1E1D">
      <w:pPr>
        <w:pStyle w:val="Standard"/>
        <w:spacing w:before="120" w:after="120"/>
      </w:pPr>
    </w:p>
    <w:p w:rsidR="000A1E1D" w:rsidRDefault="002168C7">
      <w:pPr>
        <w:pStyle w:val="Standard"/>
        <w:spacing w:before="120" w:after="120"/>
      </w:pPr>
      <w:bookmarkStart w:id="0" w:name="_GoBack"/>
      <w:bookmarkEnd w:id="0"/>
      <w:r>
        <w:rPr>
          <w:color w:val="000000"/>
        </w:rPr>
        <w:t>6.</w:t>
      </w:r>
    </w:p>
    <w:p w:rsidR="000A1E1D" w:rsidRDefault="002168C7">
      <w:pPr>
        <w:pStyle w:val="Standard"/>
        <w:spacing w:before="120" w:after="120"/>
      </w:pPr>
      <w:r>
        <w:rPr>
          <w:color w:val="000000"/>
        </w:rPr>
        <w:t>Отчётный доклад главы своего поселения слушали с особым вниманием. Большая Малышевка в нём выглядела более чем достойно и была представлен</w:t>
      </w:r>
      <w:r>
        <w:rPr>
          <w:color w:val="000000"/>
        </w:rPr>
        <w:t>а 2-мя большими проектами. Первый уже реализован в мае прошлого года. В День Победы здесь был открыт обелиск с именами участников Великой Отечественной войны. Этот памятник с полным правом можно назвать народным — возрождали его по инициативе местных жител</w:t>
      </w:r>
      <w:r>
        <w:rPr>
          <w:color w:val="000000"/>
        </w:rPr>
        <w:t>ей, при их финансовом и трудовом участии. Второй проект — в самом начале, но его реализация тоже напрямую зависит от активности сельчан.</w:t>
      </w:r>
      <w:r>
        <w:rPr>
          <w:color w:val="000000"/>
        </w:rPr>
        <w:br/>
      </w:r>
      <w:r>
        <w:rPr>
          <w:color w:val="000000"/>
        </w:rPr>
        <w:t>Наталья Алясина, глава сельского поселения Георгиевка: «Впервые в истории, впервые, как оказалось, в Самарской области,</w:t>
      </w:r>
      <w:r>
        <w:rPr>
          <w:color w:val="000000"/>
        </w:rPr>
        <w:t xml:space="preserve"> проведен сход граждан в селе Большая Малышевка, установивший самообложение на территории этого села. Средства самообложения будут потрачены на благое дело — на строительство дороги к кладбищу. Это инициатива граждан, их добрая воля, она была поддержана гу</w:t>
      </w:r>
      <w:r>
        <w:rPr>
          <w:color w:val="000000"/>
        </w:rPr>
        <w:t>бернатором, и к каждому народному рублю прибавится ещё 3».</w:t>
      </w:r>
      <w:r>
        <w:rPr>
          <w:color w:val="000000"/>
        </w:rPr>
        <w:br/>
      </w:r>
      <w:r>
        <w:rPr>
          <w:color w:val="000000"/>
        </w:rPr>
        <w:t>Тут же подняли вопрос и о необходимости строительства сельского клуба. С этой просьбой малышане обратились уже к главе района. Вместе вспомнили пример села Павловка сельского поселения Комсомольски</w:t>
      </w:r>
      <w:r>
        <w:rPr>
          <w:color w:val="000000"/>
        </w:rPr>
        <w:t>й: там было построено новое здание ДК площадью 100 кв.метров. Большемалышевцы уверили главу, что этого им вполне хватит, а вот необходимость своего Дома культуры в селе назрела.</w:t>
      </w:r>
    </w:p>
    <w:sectPr w:rsidR="000A1E1D">
      <w:pgSz w:w="11906" w:h="16838"/>
      <w:pgMar w:top="54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8C7" w:rsidRDefault="002168C7">
      <w:r>
        <w:separator/>
      </w:r>
    </w:p>
  </w:endnote>
  <w:endnote w:type="continuationSeparator" w:id="0">
    <w:p w:rsidR="002168C7" w:rsidRDefault="0021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8C7" w:rsidRDefault="002168C7">
      <w:r>
        <w:rPr>
          <w:color w:val="000000"/>
        </w:rPr>
        <w:separator/>
      </w:r>
    </w:p>
  </w:footnote>
  <w:footnote w:type="continuationSeparator" w:id="0">
    <w:p w:rsidR="002168C7" w:rsidRDefault="00216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1E1D"/>
    <w:rsid w:val="000A1E1D"/>
    <w:rsid w:val="002168C7"/>
    <w:rsid w:val="004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C1DC7-6B4E-471B-960F-2A7F8AFB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49676595_456239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b_malyshiv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azetak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Пестрикова</dc:creator>
  <cp:lastModifiedBy>Валентина Пестрикова</cp:lastModifiedBy>
  <cp:revision>2</cp:revision>
  <dcterms:created xsi:type="dcterms:W3CDTF">2019-09-01T03:04:00Z</dcterms:created>
  <dcterms:modified xsi:type="dcterms:W3CDTF">2019-09-01T03:04:00Z</dcterms:modified>
</cp:coreProperties>
</file>